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B4583" w14:textId="07708905" w:rsidR="00567A58" w:rsidRPr="00F43005" w:rsidRDefault="00567A58" w:rsidP="00567A58">
      <w:pPr>
        <w:jc w:val="both"/>
      </w:pPr>
      <w:r w:rsidRPr="00F43005">
        <w:t xml:space="preserve">Na temelju članka </w:t>
      </w:r>
      <w:r w:rsidR="00A47D58" w:rsidRPr="00F43005">
        <w:t>89</w:t>
      </w:r>
      <w:r w:rsidRPr="00F43005">
        <w:t xml:space="preserve">. </w:t>
      </w:r>
      <w:r w:rsidR="00A47D58" w:rsidRPr="00F43005">
        <w:t xml:space="preserve">i </w:t>
      </w:r>
      <w:r w:rsidR="00DF0AD9">
        <w:t xml:space="preserve">članka </w:t>
      </w:r>
      <w:r w:rsidR="00A47D58" w:rsidRPr="00F43005">
        <w:t xml:space="preserve">163. </w:t>
      </w:r>
      <w:r w:rsidRPr="00F43005">
        <w:t>Zakona o proračunu (</w:t>
      </w:r>
      <w:r w:rsidR="00F43005">
        <w:t>„</w:t>
      </w:r>
      <w:r w:rsidRPr="00F43005">
        <w:t>Narodne novine</w:t>
      </w:r>
      <w:r w:rsidR="00F43005">
        <w:t>“</w:t>
      </w:r>
      <w:r w:rsidR="00DF0AD9">
        <w:t>,</w:t>
      </w:r>
      <w:r w:rsidRPr="00F43005">
        <w:t xml:space="preserve"> broj </w:t>
      </w:r>
      <w:r w:rsidR="00A47D58" w:rsidRPr="00F43005">
        <w:t>144/21</w:t>
      </w:r>
      <w:r w:rsidRPr="00F43005">
        <w:t xml:space="preserve">) i članka </w:t>
      </w:r>
      <w:r w:rsidR="00720778" w:rsidRPr="00F43005">
        <w:t>25</w:t>
      </w:r>
      <w:r w:rsidRPr="00F43005">
        <w:t xml:space="preserve">. Statuta </w:t>
      </w:r>
      <w:r w:rsidR="00720778" w:rsidRPr="00F43005">
        <w:t>Općine Ružić</w:t>
      </w:r>
      <w:r w:rsidRPr="00F43005">
        <w:t xml:space="preserve"> („Službeni </w:t>
      </w:r>
      <w:r w:rsidR="00720778" w:rsidRPr="00F43005">
        <w:t>vjesnik Šibensko-kninske županije“</w:t>
      </w:r>
      <w:r w:rsidR="00DF0AD9">
        <w:t>, broj</w:t>
      </w:r>
      <w:r w:rsidR="00720778" w:rsidRPr="00F43005">
        <w:t xml:space="preserve"> 7/21</w:t>
      </w:r>
      <w:r w:rsidRPr="00F43005">
        <w:t>),</w:t>
      </w:r>
      <w:r w:rsidR="00720778" w:rsidRPr="00F43005">
        <w:t xml:space="preserve"> Općinsko vijeće Općine Ružić</w:t>
      </w:r>
      <w:r w:rsidRPr="00F43005">
        <w:t>,</w:t>
      </w:r>
      <w:r w:rsidR="00F43005">
        <w:t xml:space="preserve"> </w:t>
      </w:r>
      <w:r w:rsidRPr="00F43005">
        <w:t xml:space="preserve"> na </w:t>
      </w:r>
      <w:r w:rsidR="00DF0AD9">
        <w:t xml:space="preserve">6. </w:t>
      </w:r>
      <w:r w:rsidRPr="00F43005">
        <w:t xml:space="preserve">sjednici, održanoj </w:t>
      </w:r>
      <w:r w:rsidR="00DF0AD9">
        <w:t>11. lipnja</w:t>
      </w:r>
      <w:r w:rsidRPr="00F43005">
        <w:t xml:space="preserve"> 202</w:t>
      </w:r>
      <w:r w:rsidR="00720778" w:rsidRPr="00F43005">
        <w:t>2</w:t>
      </w:r>
      <w:r w:rsidRPr="00F43005">
        <w:t>. godine</w:t>
      </w:r>
      <w:r w:rsidR="00DF0AD9">
        <w:t>,</w:t>
      </w:r>
      <w:r w:rsidRPr="00F43005">
        <w:t xml:space="preserve"> donosi</w:t>
      </w:r>
    </w:p>
    <w:p w14:paraId="7C28510F" w14:textId="77777777" w:rsidR="00567A58" w:rsidRPr="00F43005" w:rsidRDefault="00567A58" w:rsidP="00567A58"/>
    <w:p w14:paraId="31BA9C78" w14:textId="77777777" w:rsidR="00567A58" w:rsidRPr="00F43005" w:rsidRDefault="00567A58" w:rsidP="00567A58">
      <w:pPr>
        <w:jc w:val="center"/>
        <w:rPr>
          <w:b/>
          <w:bCs/>
        </w:rPr>
      </w:pPr>
      <w:r w:rsidRPr="00F43005">
        <w:rPr>
          <w:b/>
          <w:bCs/>
        </w:rPr>
        <w:t>GODIŠNJI IZVJEŠTAJ O IZVRŠENJU PRORAČUNA</w:t>
      </w:r>
    </w:p>
    <w:p w14:paraId="5F117059" w14:textId="1D05EBD8" w:rsidR="00567A58" w:rsidRPr="00F43005" w:rsidRDefault="00720778" w:rsidP="00567A58">
      <w:pPr>
        <w:jc w:val="center"/>
        <w:rPr>
          <w:b/>
          <w:bCs/>
        </w:rPr>
      </w:pPr>
      <w:r w:rsidRPr="00F43005">
        <w:rPr>
          <w:b/>
          <w:bCs/>
        </w:rPr>
        <w:t>OPĆINE RUŽIĆ</w:t>
      </w:r>
      <w:r w:rsidR="00567A58" w:rsidRPr="00F43005">
        <w:rPr>
          <w:b/>
          <w:bCs/>
        </w:rPr>
        <w:t xml:space="preserve"> ZA 202</w:t>
      </w:r>
      <w:r w:rsidRPr="00F43005">
        <w:rPr>
          <w:b/>
          <w:bCs/>
        </w:rPr>
        <w:t>1</w:t>
      </w:r>
      <w:r w:rsidR="00567A58" w:rsidRPr="00F43005">
        <w:rPr>
          <w:b/>
          <w:bCs/>
        </w:rPr>
        <w:t>. GODINU</w:t>
      </w:r>
    </w:p>
    <w:p w14:paraId="3B0FEE7C" w14:textId="77777777" w:rsidR="00567A58" w:rsidRPr="00F43005" w:rsidRDefault="00567A58" w:rsidP="00567A58"/>
    <w:p w14:paraId="51290C89" w14:textId="41B79890" w:rsidR="00567A58" w:rsidRPr="00F43005" w:rsidRDefault="00567A58" w:rsidP="00567A58">
      <w:pPr>
        <w:jc w:val="center"/>
        <w:rPr>
          <w:b/>
        </w:rPr>
      </w:pPr>
      <w:r w:rsidRPr="00F43005">
        <w:rPr>
          <w:b/>
        </w:rPr>
        <w:t>Članak 1.</w:t>
      </w:r>
    </w:p>
    <w:p w14:paraId="2ED2D330" w14:textId="24AFFF90" w:rsidR="00567A58" w:rsidRPr="00F43005" w:rsidRDefault="00720778" w:rsidP="00567A58">
      <w:pPr>
        <w:jc w:val="both"/>
      </w:pPr>
      <w:r w:rsidRPr="00F43005">
        <w:t>Proračun Općine Ružić</w:t>
      </w:r>
      <w:r w:rsidR="00567A58" w:rsidRPr="00F43005">
        <w:t xml:space="preserve"> za 202</w:t>
      </w:r>
      <w:r w:rsidRPr="00F43005">
        <w:t>1</w:t>
      </w:r>
      <w:r w:rsidR="00567A58" w:rsidRPr="00F43005">
        <w:t>. godinu ostvaren je kako slijedi:</w:t>
      </w:r>
    </w:p>
    <w:p w14:paraId="68FCB618" w14:textId="77777777" w:rsidR="00567A58" w:rsidRPr="00F43005" w:rsidRDefault="00567A58" w:rsidP="00567A58"/>
    <w:tbl>
      <w:tblPr>
        <w:tblW w:w="9390" w:type="dxa"/>
        <w:tblInd w:w="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663"/>
        <w:gridCol w:w="5444"/>
        <w:gridCol w:w="1634"/>
        <w:gridCol w:w="1649"/>
      </w:tblGrid>
      <w:tr w:rsidR="00567A58" w:rsidRPr="00F43005" w14:paraId="41DA78F7" w14:textId="77777777" w:rsidTr="00F43005">
        <w:trPr>
          <w:trHeight w:hRule="exact" w:val="673"/>
        </w:trPr>
        <w:tc>
          <w:tcPr>
            <w:tcW w:w="6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14:paraId="41E2B8DF" w14:textId="77777777" w:rsidR="00567A58" w:rsidRPr="00F43005" w:rsidRDefault="00567A58">
            <w:pPr>
              <w:jc w:val="center"/>
              <w:rPr>
                <w:b/>
              </w:rPr>
            </w:pPr>
            <w:r w:rsidRPr="00F43005">
              <w:rPr>
                <w:b/>
              </w:rPr>
              <w:t>Kto</w:t>
            </w:r>
          </w:p>
        </w:tc>
        <w:tc>
          <w:tcPr>
            <w:tcW w:w="54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14:paraId="31DB0A0C" w14:textId="77777777" w:rsidR="00567A58" w:rsidRPr="00F43005" w:rsidRDefault="00567A58">
            <w:pPr>
              <w:jc w:val="center"/>
              <w:rPr>
                <w:b/>
              </w:rPr>
            </w:pPr>
            <w:r w:rsidRPr="00F43005">
              <w:rPr>
                <w:b/>
              </w:rPr>
              <w:t>OPIS</w:t>
            </w:r>
          </w:p>
        </w:tc>
        <w:tc>
          <w:tcPr>
            <w:tcW w:w="328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14:paraId="3B1D2954" w14:textId="77777777" w:rsidR="00567A58" w:rsidRPr="00F43005" w:rsidRDefault="00567A58">
            <w:pPr>
              <w:jc w:val="center"/>
              <w:rPr>
                <w:b/>
              </w:rPr>
            </w:pPr>
            <w:r w:rsidRPr="00F43005">
              <w:rPr>
                <w:b/>
              </w:rPr>
              <w:t>IZNOS</w:t>
            </w:r>
          </w:p>
          <w:p w14:paraId="68C7537B" w14:textId="4D7F189C" w:rsidR="00567A58" w:rsidRPr="00F43005" w:rsidRDefault="00567A58">
            <w:pPr>
              <w:jc w:val="center"/>
            </w:pPr>
            <w:r w:rsidRPr="00F43005">
              <w:t>(u kunama)</w:t>
            </w:r>
          </w:p>
        </w:tc>
      </w:tr>
      <w:tr w:rsidR="00567A58" w:rsidRPr="00F43005" w14:paraId="4D752576" w14:textId="77777777" w:rsidTr="00567A58">
        <w:trPr>
          <w:trHeight w:hRule="exact" w:val="471"/>
        </w:trPr>
        <w:tc>
          <w:tcPr>
            <w:tcW w:w="610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14:paraId="755F690E" w14:textId="77777777" w:rsidR="00567A58" w:rsidRPr="00F43005" w:rsidRDefault="00567A58">
            <w:pPr>
              <w:rPr>
                <w:b/>
              </w:rPr>
            </w:pPr>
            <w:r w:rsidRPr="00F43005">
              <w:rPr>
                <w:b/>
              </w:rPr>
              <w:t xml:space="preserve">   A.       RAČUN PRIHODA I RASHODA</w:t>
            </w:r>
          </w:p>
        </w:tc>
        <w:tc>
          <w:tcPr>
            <w:tcW w:w="16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14:paraId="684E294E" w14:textId="77777777" w:rsidR="00567A58" w:rsidRPr="00F43005" w:rsidRDefault="00567A58">
            <w:pPr>
              <w:jc w:val="center"/>
              <w:rPr>
                <w:b/>
              </w:rPr>
            </w:pPr>
            <w:r w:rsidRPr="00F43005">
              <w:rPr>
                <w:b/>
              </w:rPr>
              <w:t>Planirano</w:t>
            </w:r>
          </w:p>
        </w:tc>
        <w:tc>
          <w:tcPr>
            <w:tcW w:w="16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14:paraId="199392D8" w14:textId="77777777" w:rsidR="00567A58" w:rsidRPr="00F43005" w:rsidRDefault="00567A58">
            <w:pPr>
              <w:jc w:val="center"/>
              <w:rPr>
                <w:b/>
              </w:rPr>
            </w:pPr>
            <w:r w:rsidRPr="00F43005">
              <w:rPr>
                <w:b/>
              </w:rPr>
              <w:t>Ostvareno</w:t>
            </w:r>
          </w:p>
        </w:tc>
      </w:tr>
      <w:tr w:rsidR="00567A58" w:rsidRPr="00F43005" w14:paraId="6E83BD29" w14:textId="77777777" w:rsidTr="00567A58">
        <w:trPr>
          <w:trHeight w:hRule="exact" w:val="468"/>
        </w:trPr>
        <w:tc>
          <w:tcPr>
            <w:tcW w:w="6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14:paraId="222AF42A" w14:textId="77777777" w:rsidR="00567A58" w:rsidRPr="00F43005" w:rsidRDefault="00567A58">
            <w:pPr>
              <w:jc w:val="center"/>
            </w:pPr>
            <w:r w:rsidRPr="00F43005">
              <w:t>6</w:t>
            </w:r>
          </w:p>
        </w:tc>
        <w:tc>
          <w:tcPr>
            <w:tcW w:w="54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14:paraId="64E5AFFE" w14:textId="77777777" w:rsidR="00567A58" w:rsidRPr="00F43005" w:rsidRDefault="00567A58">
            <w:r w:rsidRPr="00F43005">
              <w:t>PRIHODI</w:t>
            </w:r>
          </w:p>
        </w:tc>
        <w:tc>
          <w:tcPr>
            <w:tcW w:w="16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14:paraId="5A9DA114" w14:textId="4E9D5745" w:rsidR="00567A58" w:rsidRPr="00F43005" w:rsidRDefault="00720778">
            <w:pPr>
              <w:jc w:val="right"/>
            </w:pPr>
            <w:r w:rsidRPr="00F43005">
              <w:t>6.726.500,00</w:t>
            </w:r>
          </w:p>
        </w:tc>
        <w:tc>
          <w:tcPr>
            <w:tcW w:w="16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14:paraId="6C395521" w14:textId="1A77935A" w:rsidR="00567A58" w:rsidRPr="00F43005" w:rsidRDefault="00720778">
            <w:pPr>
              <w:jc w:val="right"/>
            </w:pPr>
            <w:r w:rsidRPr="00F43005">
              <w:t>6.074.017,45</w:t>
            </w:r>
            <w:r w:rsidR="00567A58" w:rsidRPr="00F43005">
              <w:t xml:space="preserve">    </w:t>
            </w:r>
          </w:p>
        </w:tc>
      </w:tr>
      <w:tr w:rsidR="00567A58" w:rsidRPr="00F43005" w14:paraId="5D48C685" w14:textId="77777777" w:rsidTr="00567A58">
        <w:trPr>
          <w:trHeight w:hRule="exact" w:val="471"/>
        </w:trPr>
        <w:tc>
          <w:tcPr>
            <w:tcW w:w="6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14:paraId="4EFCB692" w14:textId="77777777" w:rsidR="00567A58" w:rsidRPr="00F43005" w:rsidRDefault="00567A58">
            <w:pPr>
              <w:jc w:val="center"/>
            </w:pPr>
            <w:r w:rsidRPr="00F43005">
              <w:t>7</w:t>
            </w:r>
          </w:p>
        </w:tc>
        <w:tc>
          <w:tcPr>
            <w:tcW w:w="54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14:paraId="4FF4CF70" w14:textId="77777777" w:rsidR="00567A58" w:rsidRPr="00F43005" w:rsidRDefault="00567A58">
            <w:r w:rsidRPr="00F43005">
              <w:t>PRIHODI OD NEFINANCIJSKE IMOVINE</w:t>
            </w:r>
          </w:p>
        </w:tc>
        <w:tc>
          <w:tcPr>
            <w:tcW w:w="16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14:paraId="7DC6D1B4" w14:textId="43B9BFD3" w:rsidR="00567A58" w:rsidRPr="00F43005" w:rsidRDefault="00720778">
            <w:pPr>
              <w:jc w:val="right"/>
            </w:pPr>
            <w:r w:rsidRPr="00F43005">
              <w:t>0,00</w:t>
            </w:r>
          </w:p>
        </w:tc>
        <w:tc>
          <w:tcPr>
            <w:tcW w:w="16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14:paraId="4F67D44F" w14:textId="35A3299A" w:rsidR="00567A58" w:rsidRPr="00F43005" w:rsidRDefault="00720778">
            <w:pPr>
              <w:jc w:val="right"/>
            </w:pPr>
            <w:r w:rsidRPr="00F43005">
              <w:t>0,00</w:t>
            </w:r>
            <w:r w:rsidR="00567A58" w:rsidRPr="00F43005">
              <w:t xml:space="preserve">    </w:t>
            </w:r>
          </w:p>
        </w:tc>
      </w:tr>
      <w:tr w:rsidR="00567A58" w:rsidRPr="00F43005" w14:paraId="3DEB2A4F" w14:textId="77777777" w:rsidTr="00567A58">
        <w:trPr>
          <w:trHeight w:hRule="exact" w:val="468"/>
        </w:trPr>
        <w:tc>
          <w:tcPr>
            <w:tcW w:w="6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14:paraId="4BF4C4C4" w14:textId="77777777" w:rsidR="00567A58" w:rsidRPr="00F43005" w:rsidRDefault="00567A58">
            <w:pPr>
              <w:jc w:val="center"/>
            </w:pPr>
            <w:r w:rsidRPr="00F43005">
              <w:t>3</w:t>
            </w:r>
          </w:p>
        </w:tc>
        <w:tc>
          <w:tcPr>
            <w:tcW w:w="54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14:paraId="082D74FD" w14:textId="77777777" w:rsidR="00567A58" w:rsidRPr="00F43005" w:rsidRDefault="00567A58">
            <w:r w:rsidRPr="00F43005">
              <w:t>RASHODI</w:t>
            </w:r>
          </w:p>
        </w:tc>
        <w:tc>
          <w:tcPr>
            <w:tcW w:w="16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14:paraId="52EDC2F5" w14:textId="699D0217" w:rsidR="00567A58" w:rsidRPr="00F43005" w:rsidRDefault="00720778">
            <w:pPr>
              <w:jc w:val="right"/>
            </w:pPr>
            <w:r w:rsidRPr="00F43005">
              <w:t>4.971.200,00</w:t>
            </w:r>
          </w:p>
        </w:tc>
        <w:tc>
          <w:tcPr>
            <w:tcW w:w="16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14:paraId="065D21ED" w14:textId="29F3F6C4" w:rsidR="00567A58" w:rsidRPr="00F43005" w:rsidRDefault="00720778">
            <w:pPr>
              <w:jc w:val="right"/>
            </w:pPr>
            <w:r w:rsidRPr="00F43005">
              <w:t>4.273.180,49</w:t>
            </w:r>
          </w:p>
        </w:tc>
      </w:tr>
      <w:tr w:rsidR="00567A58" w:rsidRPr="00F43005" w14:paraId="3E5A3F36" w14:textId="77777777" w:rsidTr="00567A58">
        <w:trPr>
          <w:trHeight w:hRule="exact" w:val="468"/>
        </w:trPr>
        <w:tc>
          <w:tcPr>
            <w:tcW w:w="6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14:paraId="01C2EECC" w14:textId="77777777" w:rsidR="00567A58" w:rsidRPr="00F43005" w:rsidRDefault="00567A58">
            <w:pPr>
              <w:jc w:val="center"/>
            </w:pPr>
            <w:r w:rsidRPr="00F43005">
              <w:t>4</w:t>
            </w:r>
          </w:p>
        </w:tc>
        <w:tc>
          <w:tcPr>
            <w:tcW w:w="54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14:paraId="2E4FB046" w14:textId="77777777" w:rsidR="00567A58" w:rsidRPr="00F43005" w:rsidRDefault="00567A58">
            <w:r w:rsidRPr="00F43005">
              <w:t>RASHODI ZA NEFINANCIJSKU IMOVINU</w:t>
            </w:r>
          </w:p>
        </w:tc>
        <w:tc>
          <w:tcPr>
            <w:tcW w:w="16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14:paraId="422A2EB2" w14:textId="6F739342" w:rsidR="00567A58" w:rsidRPr="00F43005" w:rsidRDefault="00720778">
            <w:pPr>
              <w:jc w:val="right"/>
            </w:pPr>
            <w:r w:rsidRPr="00F43005">
              <w:t>1.755.300,00</w:t>
            </w:r>
          </w:p>
        </w:tc>
        <w:tc>
          <w:tcPr>
            <w:tcW w:w="16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14:paraId="674E3528" w14:textId="244CA9EE" w:rsidR="00567A58" w:rsidRPr="00F43005" w:rsidRDefault="00720778">
            <w:pPr>
              <w:jc w:val="right"/>
            </w:pPr>
            <w:r w:rsidRPr="00F43005">
              <w:t>707.294,39</w:t>
            </w:r>
          </w:p>
        </w:tc>
      </w:tr>
      <w:tr w:rsidR="00567A58" w:rsidRPr="00F43005" w14:paraId="70B331B4" w14:textId="77777777" w:rsidTr="00720778">
        <w:trPr>
          <w:trHeight w:hRule="exact" w:val="468"/>
        </w:trPr>
        <w:tc>
          <w:tcPr>
            <w:tcW w:w="6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14:paraId="2737C1E0" w14:textId="2E31B60D" w:rsidR="00567A58" w:rsidRPr="00F43005" w:rsidRDefault="00720778">
            <w:pPr>
              <w:jc w:val="center"/>
            </w:pPr>
            <w:r w:rsidRPr="00F43005">
              <w:t xml:space="preserve"> </w:t>
            </w:r>
          </w:p>
        </w:tc>
        <w:tc>
          <w:tcPr>
            <w:tcW w:w="54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14:paraId="21157E40" w14:textId="77DFBFF5" w:rsidR="00567A58" w:rsidRPr="00F43005" w:rsidRDefault="00720778">
            <w:r w:rsidRPr="00F43005">
              <w:t>UKUPNI RASHODI</w:t>
            </w:r>
          </w:p>
        </w:tc>
        <w:tc>
          <w:tcPr>
            <w:tcW w:w="16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509928DA" w14:textId="2F70912F" w:rsidR="00567A58" w:rsidRPr="00F43005" w:rsidRDefault="00720778">
            <w:pPr>
              <w:jc w:val="right"/>
            </w:pPr>
            <w:r w:rsidRPr="00F43005">
              <w:t>6.726.500,00</w:t>
            </w:r>
          </w:p>
        </w:tc>
        <w:tc>
          <w:tcPr>
            <w:tcW w:w="16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1EC1179A" w14:textId="56AE0324" w:rsidR="00567A58" w:rsidRPr="00F43005" w:rsidRDefault="00720778">
            <w:pPr>
              <w:jc w:val="right"/>
            </w:pPr>
            <w:r w:rsidRPr="00F43005">
              <w:t>4.980.474,88</w:t>
            </w:r>
          </w:p>
        </w:tc>
      </w:tr>
      <w:tr w:rsidR="00567A58" w:rsidRPr="00F43005" w14:paraId="49F8144F" w14:textId="77777777" w:rsidTr="00567A58">
        <w:trPr>
          <w:trHeight w:hRule="exact" w:val="468"/>
        </w:trPr>
        <w:tc>
          <w:tcPr>
            <w:tcW w:w="6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2586C087" w14:textId="77777777" w:rsidR="00567A58" w:rsidRPr="00F43005" w:rsidRDefault="00567A58">
            <w:pPr>
              <w:jc w:val="center"/>
            </w:pPr>
          </w:p>
        </w:tc>
        <w:tc>
          <w:tcPr>
            <w:tcW w:w="54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14:paraId="3D94B184" w14:textId="02BF5A44" w:rsidR="00567A58" w:rsidRPr="00F43005" w:rsidRDefault="00567A58">
            <w:r w:rsidRPr="00F43005">
              <w:t>RAZLIKA + VIŠAK/MANJAK (6+7) - (3+4)</w:t>
            </w:r>
          </w:p>
        </w:tc>
        <w:tc>
          <w:tcPr>
            <w:tcW w:w="16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14:paraId="0C6AF0D2" w14:textId="536120F6" w:rsidR="00567A58" w:rsidRPr="00F43005" w:rsidRDefault="00720778">
            <w:pPr>
              <w:jc w:val="right"/>
            </w:pPr>
            <w:r w:rsidRPr="00F43005">
              <w:t>0,00</w:t>
            </w:r>
            <w:r w:rsidR="00567A58" w:rsidRPr="00F43005">
              <w:t xml:space="preserve"> </w:t>
            </w:r>
          </w:p>
        </w:tc>
        <w:tc>
          <w:tcPr>
            <w:tcW w:w="16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14:paraId="7DA54FEC" w14:textId="34A68334" w:rsidR="00567A58" w:rsidRPr="00F43005" w:rsidRDefault="00720778">
            <w:pPr>
              <w:jc w:val="right"/>
            </w:pPr>
            <w:r w:rsidRPr="00F43005">
              <w:t>1.096.542,57</w:t>
            </w:r>
          </w:p>
        </w:tc>
      </w:tr>
      <w:tr w:rsidR="00567A58" w:rsidRPr="00F43005" w14:paraId="12F08E3E" w14:textId="77777777" w:rsidTr="00567A58">
        <w:trPr>
          <w:trHeight w:hRule="exact" w:val="468"/>
        </w:trPr>
        <w:tc>
          <w:tcPr>
            <w:tcW w:w="6105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14:paraId="4D2FF30A" w14:textId="72234254" w:rsidR="00567A58" w:rsidRPr="00F43005" w:rsidRDefault="00567A58">
            <w:pPr>
              <w:rPr>
                <w:b/>
              </w:rPr>
            </w:pPr>
            <w:r w:rsidRPr="00F43005">
              <w:rPr>
                <w:b/>
              </w:rPr>
              <w:t xml:space="preserve">   B.       RAČUN ZADUŽIVANJA/FINANCIRANJA</w:t>
            </w:r>
          </w:p>
        </w:tc>
        <w:tc>
          <w:tcPr>
            <w:tcW w:w="16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438BA664" w14:textId="77777777" w:rsidR="00567A58" w:rsidRPr="00F43005" w:rsidRDefault="00567A58">
            <w:pPr>
              <w:jc w:val="right"/>
            </w:pPr>
          </w:p>
        </w:tc>
        <w:tc>
          <w:tcPr>
            <w:tcW w:w="16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5F7B2969" w14:textId="77777777" w:rsidR="00567A58" w:rsidRPr="00F43005" w:rsidRDefault="00567A58">
            <w:pPr>
              <w:jc w:val="right"/>
            </w:pPr>
          </w:p>
        </w:tc>
      </w:tr>
      <w:tr w:rsidR="00567A58" w:rsidRPr="00F43005" w14:paraId="42400B42" w14:textId="77777777" w:rsidTr="00567A58">
        <w:trPr>
          <w:trHeight w:hRule="exact" w:val="471"/>
        </w:trPr>
        <w:tc>
          <w:tcPr>
            <w:tcW w:w="6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14:paraId="318DA5FC" w14:textId="77777777" w:rsidR="00567A58" w:rsidRPr="00F43005" w:rsidRDefault="00567A58">
            <w:pPr>
              <w:jc w:val="center"/>
            </w:pPr>
            <w:r w:rsidRPr="00F43005">
              <w:t>8</w:t>
            </w:r>
          </w:p>
        </w:tc>
        <w:tc>
          <w:tcPr>
            <w:tcW w:w="54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14:paraId="222576A3" w14:textId="77777777" w:rsidR="00567A58" w:rsidRPr="00F43005" w:rsidRDefault="00567A58">
            <w:r w:rsidRPr="00F43005">
              <w:t>PRIMICI OD FINANC. IMOVINE I ZADUŽIVANJA</w:t>
            </w:r>
          </w:p>
        </w:tc>
        <w:tc>
          <w:tcPr>
            <w:tcW w:w="16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14:paraId="124506A3" w14:textId="146D305A" w:rsidR="00567A58" w:rsidRPr="00F43005" w:rsidRDefault="00720778">
            <w:pPr>
              <w:jc w:val="right"/>
            </w:pPr>
            <w:r w:rsidRPr="00F43005">
              <w:t>0,00</w:t>
            </w:r>
          </w:p>
        </w:tc>
        <w:tc>
          <w:tcPr>
            <w:tcW w:w="16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14:paraId="7D1C5043" w14:textId="77ABC7AC" w:rsidR="00567A58" w:rsidRPr="00F43005" w:rsidRDefault="00720778">
            <w:pPr>
              <w:jc w:val="right"/>
            </w:pPr>
            <w:r w:rsidRPr="00F43005">
              <w:t>146.598,92</w:t>
            </w:r>
          </w:p>
        </w:tc>
      </w:tr>
      <w:tr w:rsidR="00567A58" w:rsidRPr="00F43005" w14:paraId="70D02224" w14:textId="77777777" w:rsidTr="00F43005">
        <w:trPr>
          <w:trHeight w:hRule="exact" w:val="632"/>
        </w:trPr>
        <w:tc>
          <w:tcPr>
            <w:tcW w:w="6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14:paraId="2DFCB2A0" w14:textId="77777777" w:rsidR="00567A58" w:rsidRPr="00F43005" w:rsidRDefault="00567A58">
            <w:r w:rsidRPr="00F43005">
              <w:t xml:space="preserve">    5</w:t>
            </w:r>
          </w:p>
        </w:tc>
        <w:tc>
          <w:tcPr>
            <w:tcW w:w="54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14:paraId="525D812F" w14:textId="77777777" w:rsidR="00567A58" w:rsidRPr="00F43005" w:rsidRDefault="00567A58">
            <w:r w:rsidRPr="00F43005">
              <w:t>IZDACI ZA FINANC. IMOVINU I OTPLATE ZAJMOVA</w:t>
            </w:r>
          </w:p>
        </w:tc>
        <w:tc>
          <w:tcPr>
            <w:tcW w:w="16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14:paraId="6831D8D7" w14:textId="3AB82531" w:rsidR="00567A58" w:rsidRPr="00F43005" w:rsidRDefault="00720778">
            <w:pPr>
              <w:jc w:val="right"/>
            </w:pPr>
            <w:r w:rsidRPr="00F43005">
              <w:t>0,00</w:t>
            </w:r>
          </w:p>
        </w:tc>
        <w:tc>
          <w:tcPr>
            <w:tcW w:w="16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14:paraId="5B58981B" w14:textId="25F1F133" w:rsidR="00567A58" w:rsidRPr="00F43005" w:rsidRDefault="00720778">
            <w:pPr>
              <w:jc w:val="right"/>
            </w:pPr>
            <w:r w:rsidRPr="00F43005">
              <w:t>0,00</w:t>
            </w:r>
          </w:p>
        </w:tc>
      </w:tr>
      <w:tr w:rsidR="00567A58" w:rsidRPr="00F43005" w14:paraId="5D78085E" w14:textId="77777777" w:rsidTr="00567A58">
        <w:trPr>
          <w:trHeight w:hRule="exact" w:val="557"/>
        </w:trPr>
        <w:tc>
          <w:tcPr>
            <w:tcW w:w="6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7BBAB337" w14:textId="77777777" w:rsidR="00567A58" w:rsidRPr="00F43005" w:rsidRDefault="00567A58">
            <w:pPr>
              <w:jc w:val="center"/>
            </w:pPr>
          </w:p>
        </w:tc>
        <w:tc>
          <w:tcPr>
            <w:tcW w:w="54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14:paraId="447A33CD" w14:textId="77777777" w:rsidR="00567A58" w:rsidRPr="00F43005" w:rsidRDefault="00567A58">
            <w:r w:rsidRPr="00F43005">
              <w:t>NETO ZADUŽIVANJE/FINANCIRANJE (8-5)</w:t>
            </w:r>
          </w:p>
        </w:tc>
        <w:tc>
          <w:tcPr>
            <w:tcW w:w="16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14:paraId="1F220BD4" w14:textId="7CBC72AD" w:rsidR="00567A58" w:rsidRPr="00F43005" w:rsidRDefault="00720778">
            <w:pPr>
              <w:jc w:val="right"/>
            </w:pPr>
            <w:r w:rsidRPr="00F43005">
              <w:t>0,00</w:t>
            </w:r>
          </w:p>
        </w:tc>
        <w:tc>
          <w:tcPr>
            <w:tcW w:w="16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  <w:hideMark/>
          </w:tcPr>
          <w:p w14:paraId="782C7B03" w14:textId="0E7CFACA" w:rsidR="00567A58" w:rsidRPr="00F43005" w:rsidRDefault="00567A58">
            <w:pPr>
              <w:jc w:val="right"/>
            </w:pPr>
            <w:r w:rsidRPr="00F43005">
              <w:t xml:space="preserve">     </w:t>
            </w:r>
            <w:r w:rsidR="00720778" w:rsidRPr="00F43005">
              <w:t>146.598,00</w:t>
            </w:r>
          </w:p>
        </w:tc>
      </w:tr>
    </w:tbl>
    <w:p w14:paraId="60E5D5BD" w14:textId="7013FC8C" w:rsidR="00567A58" w:rsidRPr="00F43005" w:rsidRDefault="00567A58" w:rsidP="00567A58"/>
    <w:p w14:paraId="49CC67D1" w14:textId="77777777" w:rsidR="0025082B" w:rsidRPr="00F43005" w:rsidRDefault="0025082B" w:rsidP="00567A58"/>
    <w:p w14:paraId="49FDB588" w14:textId="77777777" w:rsidR="00567A58" w:rsidRPr="00F43005" w:rsidRDefault="00567A58" w:rsidP="00567A58">
      <w:pPr>
        <w:jc w:val="center"/>
        <w:rPr>
          <w:b/>
        </w:rPr>
      </w:pPr>
      <w:r w:rsidRPr="00F43005">
        <w:rPr>
          <w:b/>
        </w:rPr>
        <w:t>Članak 2.</w:t>
      </w:r>
    </w:p>
    <w:p w14:paraId="270565EF" w14:textId="40534C72" w:rsidR="0025082B" w:rsidRPr="00F43005" w:rsidRDefault="0025082B" w:rsidP="0025082B">
      <w:r w:rsidRPr="00F43005">
        <w:tab/>
        <w:t>Godišnji izvještaj o izvršenju proračuna Općine Ružić za razdoblje 1.</w:t>
      </w:r>
      <w:r w:rsidR="00031E44">
        <w:t xml:space="preserve"> </w:t>
      </w:r>
      <w:r w:rsidRPr="00F43005">
        <w:t xml:space="preserve">siječnja </w:t>
      </w:r>
      <w:r w:rsidR="00031E44">
        <w:t>-</w:t>
      </w:r>
      <w:r w:rsidRPr="00F43005">
        <w:t xml:space="preserve"> 31. prosinca </w:t>
      </w:r>
      <w:r w:rsidR="00F83696" w:rsidRPr="00F43005">
        <w:t xml:space="preserve">2021. </w:t>
      </w:r>
      <w:r w:rsidRPr="00F43005">
        <w:t>godine sadrži:</w:t>
      </w:r>
    </w:p>
    <w:p w14:paraId="15245645" w14:textId="77777777" w:rsidR="0025082B" w:rsidRPr="00F43005" w:rsidRDefault="0025082B" w:rsidP="0025082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43005">
        <w:rPr>
          <w:rFonts w:ascii="Times New Roman" w:hAnsi="Times New Roman" w:cs="Times New Roman"/>
          <w:sz w:val="24"/>
          <w:szCs w:val="24"/>
        </w:rPr>
        <w:t>Opći dio Izvještaja</w:t>
      </w:r>
    </w:p>
    <w:p w14:paraId="2E0E63BE" w14:textId="77777777" w:rsidR="0025082B" w:rsidRPr="00F43005" w:rsidRDefault="0025082B" w:rsidP="0025082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43005">
        <w:rPr>
          <w:rFonts w:ascii="Times New Roman" w:hAnsi="Times New Roman" w:cs="Times New Roman"/>
          <w:sz w:val="24"/>
          <w:szCs w:val="24"/>
        </w:rPr>
        <w:t>Posebni dio Izvještaja</w:t>
      </w:r>
    </w:p>
    <w:p w14:paraId="79153F38" w14:textId="77777777" w:rsidR="0025082B" w:rsidRPr="00F43005" w:rsidRDefault="0025082B" w:rsidP="0025082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43005">
        <w:rPr>
          <w:rFonts w:ascii="Times New Roman" w:hAnsi="Times New Roman" w:cs="Times New Roman"/>
          <w:sz w:val="24"/>
          <w:szCs w:val="24"/>
        </w:rPr>
        <w:t>Izvještaj o zaduživanju</w:t>
      </w:r>
    </w:p>
    <w:p w14:paraId="3F274752" w14:textId="77777777" w:rsidR="0025082B" w:rsidRPr="00F43005" w:rsidRDefault="0025082B" w:rsidP="0025082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43005">
        <w:rPr>
          <w:rFonts w:ascii="Times New Roman" w:hAnsi="Times New Roman" w:cs="Times New Roman"/>
          <w:sz w:val="24"/>
          <w:szCs w:val="24"/>
        </w:rPr>
        <w:t>Izvještaj o jamstvima</w:t>
      </w:r>
    </w:p>
    <w:p w14:paraId="60E7F7EB" w14:textId="77777777" w:rsidR="0025082B" w:rsidRPr="00F43005" w:rsidRDefault="0025082B" w:rsidP="0025082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43005">
        <w:rPr>
          <w:rFonts w:ascii="Times New Roman" w:hAnsi="Times New Roman" w:cs="Times New Roman"/>
          <w:sz w:val="24"/>
          <w:szCs w:val="24"/>
        </w:rPr>
        <w:t>Izvještaj o izvršenju proračunske pričuve</w:t>
      </w:r>
    </w:p>
    <w:p w14:paraId="3E1ED820" w14:textId="77777777" w:rsidR="0025082B" w:rsidRPr="00F43005" w:rsidRDefault="0025082B" w:rsidP="0025082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43005">
        <w:rPr>
          <w:rFonts w:ascii="Times New Roman" w:hAnsi="Times New Roman" w:cs="Times New Roman"/>
          <w:sz w:val="24"/>
          <w:szCs w:val="24"/>
        </w:rPr>
        <w:t>Izvještaj o provedbi Plana razvojnih programa</w:t>
      </w:r>
    </w:p>
    <w:p w14:paraId="405610BA" w14:textId="77777777" w:rsidR="0025082B" w:rsidRPr="00F43005" w:rsidRDefault="0025082B" w:rsidP="0025082B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43005">
        <w:rPr>
          <w:rFonts w:ascii="Times New Roman" w:hAnsi="Times New Roman" w:cs="Times New Roman"/>
          <w:sz w:val="24"/>
          <w:szCs w:val="24"/>
        </w:rPr>
        <w:t>Obrazloženje ostvarenja prihoda i primitaka, rashoda i izdataka</w:t>
      </w:r>
    </w:p>
    <w:p w14:paraId="5A0348EC" w14:textId="77777777" w:rsidR="00567A58" w:rsidRPr="00F43005" w:rsidRDefault="00567A58" w:rsidP="00567A58">
      <w:pPr>
        <w:jc w:val="both"/>
      </w:pPr>
    </w:p>
    <w:p w14:paraId="6A62A9B6" w14:textId="77777777" w:rsidR="0025082B" w:rsidRPr="00F43005" w:rsidRDefault="0025082B" w:rsidP="00567A58">
      <w:pPr>
        <w:jc w:val="center"/>
        <w:rPr>
          <w:b/>
        </w:rPr>
      </w:pPr>
    </w:p>
    <w:p w14:paraId="632A3635" w14:textId="77777777" w:rsidR="0025082B" w:rsidRPr="00F43005" w:rsidRDefault="0025082B" w:rsidP="00567A58">
      <w:pPr>
        <w:jc w:val="center"/>
        <w:rPr>
          <w:b/>
        </w:rPr>
      </w:pPr>
    </w:p>
    <w:p w14:paraId="5B4EE686" w14:textId="77777777" w:rsidR="0025082B" w:rsidRPr="00F43005" w:rsidRDefault="0025082B" w:rsidP="00567A58">
      <w:pPr>
        <w:jc w:val="center"/>
        <w:rPr>
          <w:b/>
        </w:rPr>
      </w:pPr>
    </w:p>
    <w:p w14:paraId="4B117B85" w14:textId="6C8D8910" w:rsidR="00567A58" w:rsidRPr="00F43005" w:rsidRDefault="00567A58" w:rsidP="00567A58">
      <w:pPr>
        <w:jc w:val="center"/>
        <w:rPr>
          <w:b/>
        </w:rPr>
      </w:pPr>
      <w:r w:rsidRPr="00F43005">
        <w:rPr>
          <w:b/>
        </w:rPr>
        <w:lastRenderedPageBreak/>
        <w:t>Članak 3.</w:t>
      </w:r>
    </w:p>
    <w:p w14:paraId="78BC8BD5" w14:textId="0CD3F38C" w:rsidR="00567A58" w:rsidRPr="00F43005" w:rsidRDefault="00567A58" w:rsidP="00567A58">
      <w:pPr>
        <w:jc w:val="both"/>
      </w:pPr>
      <w:r w:rsidRPr="00F43005">
        <w:t xml:space="preserve">Ovaj Godišnji izvještaj o izvršenju Proračuna </w:t>
      </w:r>
      <w:r w:rsidR="00720778" w:rsidRPr="00F43005">
        <w:t>Općine Ružić za 2021</w:t>
      </w:r>
      <w:r w:rsidRPr="00F43005">
        <w:t>. godinu stupa na snagu osmog dana od objave u „Službenom glas</w:t>
      </w:r>
      <w:r w:rsidR="00A47D58" w:rsidRPr="00F43005">
        <w:t>ilu</w:t>
      </w:r>
      <w:r w:rsidRPr="00F43005">
        <w:t xml:space="preserve"> </w:t>
      </w:r>
      <w:r w:rsidR="00720778" w:rsidRPr="00F43005">
        <w:t>Općine Ružić</w:t>
      </w:r>
      <w:r w:rsidRPr="00F43005">
        <w:t>“.</w:t>
      </w:r>
    </w:p>
    <w:p w14:paraId="744D6782" w14:textId="77777777" w:rsidR="00567A58" w:rsidRPr="00F43005" w:rsidRDefault="00567A58" w:rsidP="00567A58"/>
    <w:p w14:paraId="5888CD40" w14:textId="101D777A" w:rsidR="00567A58" w:rsidRPr="00F43005" w:rsidRDefault="00567A58" w:rsidP="00567A58">
      <w:r w:rsidRPr="00F43005">
        <w:t>KLASA: 400-</w:t>
      </w:r>
      <w:r w:rsidR="008E3938" w:rsidRPr="00F43005">
        <w:t>03/</w:t>
      </w:r>
      <w:r w:rsidRPr="00F43005">
        <w:t>2</w:t>
      </w:r>
      <w:r w:rsidR="008E3938" w:rsidRPr="00F43005">
        <w:t>2</w:t>
      </w:r>
      <w:r w:rsidRPr="00F43005">
        <w:t>-01/</w:t>
      </w:r>
      <w:r w:rsidR="00DF0AD9">
        <w:t>1</w:t>
      </w:r>
    </w:p>
    <w:p w14:paraId="1337072A" w14:textId="557D2CC2" w:rsidR="00567A58" w:rsidRPr="00F43005" w:rsidRDefault="00567A58" w:rsidP="00567A58">
      <w:r w:rsidRPr="00F43005">
        <w:t>URBROJ: 21</w:t>
      </w:r>
      <w:r w:rsidR="00720778" w:rsidRPr="00F43005">
        <w:t>82-</w:t>
      </w:r>
      <w:r w:rsidR="00502F80" w:rsidRPr="00F43005">
        <w:t>8</w:t>
      </w:r>
      <w:r w:rsidR="00720778" w:rsidRPr="00F43005">
        <w:t>-</w:t>
      </w:r>
      <w:r w:rsidR="00A47D58" w:rsidRPr="00F43005">
        <w:t>02-</w:t>
      </w:r>
      <w:r w:rsidR="00720778" w:rsidRPr="00F43005">
        <w:t>22-</w:t>
      </w:r>
      <w:r w:rsidR="00DF0AD9">
        <w:t>1</w:t>
      </w:r>
    </w:p>
    <w:p w14:paraId="411A93D9" w14:textId="453D1805" w:rsidR="00567A58" w:rsidRPr="00F43005" w:rsidRDefault="00720778" w:rsidP="00567A58">
      <w:r w:rsidRPr="00F43005">
        <w:t xml:space="preserve">Gradac, </w:t>
      </w:r>
      <w:r w:rsidR="00DF0AD9">
        <w:t>11. lipnja</w:t>
      </w:r>
      <w:r w:rsidR="00567A58" w:rsidRPr="00F43005">
        <w:t xml:space="preserve"> 202</w:t>
      </w:r>
      <w:r w:rsidRPr="00F43005">
        <w:t>2</w:t>
      </w:r>
      <w:r w:rsidR="00567A58" w:rsidRPr="00F43005">
        <w:t>. godine</w:t>
      </w:r>
    </w:p>
    <w:p w14:paraId="33A6D183" w14:textId="77777777" w:rsidR="00567A58" w:rsidRPr="00F43005" w:rsidRDefault="00567A58" w:rsidP="00567A58"/>
    <w:p w14:paraId="21C054BA" w14:textId="1162F333" w:rsidR="00567A58" w:rsidRPr="00F43005" w:rsidRDefault="00720778" w:rsidP="00567A58">
      <w:pPr>
        <w:pStyle w:val="Naslov1"/>
        <w:jc w:val="center"/>
        <w:rPr>
          <w:rFonts w:ascii="Times New Roman" w:hAnsi="Times New Roman"/>
          <w:b/>
          <w:sz w:val="24"/>
          <w:lang w:val="hr-HR"/>
        </w:rPr>
      </w:pPr>
      <w:r w:rsidRPr="00F43005">
        <w:rPr>
          <w:rFonts w:ascii="Times New Roman" w:hAnsi="Times New Roman"/>
          <w:b/>
          <w:sz w:val="24"/>
          <w:lang w:val="hr-HR"/>
        </w:rPr>
        <w:t>OPĆINSKO</w:t>
      </w:r>
      <w:r w:rsidR="00567A58" w:rsidRPr="00F43005">
        <w:rPr>
          <w:rFonts w:ascii="Times New Roman" w:hAnsi="Times New Roman"/>
          <w:b/>
          <w:sz w:val="24"/>
        </w:rPr>
        <w:t xml:space="preserve"> VIJEĆE </w:t>
      </w:r>
      <w:r w:rsidRPr="00F43005">
        <w:rPr>
          <w:rFonts w:ascii="Times New Roman" w:hAnsi="Times New Roman"/>
          <w:b/>
          <w:sz w:val="24"/>
          <w:lang w:val="hr-HR"/>
        </w:rPr>
        <w:t>OPĆINE RUŽIĆ</w:t>
      </w:r>
    </w:p>
    <w:p w14:paraId="6A7F17A5" w14:textId="77777777" w:rsidR="00567A58" w:rsidRPr="00F43005" w:rsidRDefault="00567A58" w:rsidP="00567A58">
      <w:pPr>
        <w:ind w:left="5760"/>
        <w:jc w:val="center"/>
        <w:rPr>
          <w:b/>
          <w:bCs/>
        </w:rPr>
      </w:pPr>
    </w:p>
    <w:p w14:paraId="28BAF800" w14:textId="4529DCAD" w:rsidR="00567A58" w:rsidRPr="00F43005" w:rsidRDefault="00720778" w:rsidP="00567A58">
      <w:pPr>
        <w:ind w:left="5760"/>
        <w:jc w:val="center"/>
        <w:rPr>
          <w:b/>
          <w:bCs/>
        </w:rPr>
      </w:pPr>
      <w:r w:rsidRPr="00F43005">
        <w:rPr>
          <w:b/>
          <w:bCs/>
        </w:rPr>
        <w:t>PREDSJENIK</w:t>
      </w:r>
    </w:p>
    <w:p w14:paraId="27C8D06C" w14:textId="4C7CF66E" w:rsidR="00567A58" w:rsidRPr="00F43005" w:rsidRDefault="00720778" w:rsidP="00567A58">
      <w:pPr>
        <w:ind w:left="5760"/>
        <w:jc w:val="center"/>
        <w:rPr>
          <w:b/>
          <w:bCs/>
        </w:rPr>
      </w:pPr>
      <w:r w:rsidRPr="00F43005">
        <w:rPr>
          <w:b/>
          <w:bCs/>
        </w:rPr>
        <w:t>Ante Duran</w:t>
      </w:r>
    </w:p>
    <w:p w14:paraId="5DF09075" w14:textId="10D25F79" w:rsidR="00567A58" w:rsidRPr="00F43005" w:rsidRDefault="00567A58" w:rsidP="00567A58">
      <w:pPr>
        <w:pStyle w:val="StandardWeb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</w:rPr>
      </w:pPr>
    </w:p>
    <w:p w14:paraId="70E2AE72" w14:textId="77777777" w:rsidR="00567A58" w:rsidRPr="00F43005" w:rsidRDefault="00567A58" w:rsidP="00567A58">
      <w:pPr>
        <w:pStyle w:val="StandardWeb"/>
        <w:shd w:val="clear" w:color="auto" w:fill="FFFFFF"/>
        <w:spacing w:before="0" w:beforeAutospacing="0" w:after="0" w:afterAutospacing="0"/>
        <w:jc w:val="center"/>
        <w:rPr>
          <w:rFonts w:ascii="Times New Roman" w:hAnsi="Times New Roman" w:cs="Times New Roman"/>
          <w:color w:val="333333"/>
        </w:rPr>
      </w:pPr>
    </w:p>
    <w:p w14:paraId="13363818" w14:textId="77777777" w:rsidR="00584EE0" w:rsidRPr="00F43005" w:rsidRDefault="00584EE0"/>
    <w:sectPr w:rsidR="00584EE0" w:rsidRPr="00F430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4A155D"/>
    <w:multiLevelType w:val="hybridMultilevel"/>
    <w:tmpl w:val="FB849F3E"/>
    <w:lvl w:ilvl="0" w:tplc="0290AEE4">
      <w:start w:val="1"/>
      <w:numFmt w:val="decimal"/>
      <w:lvlText w:val="%1."/>
      <w:lvlJc w:val="left"/>
      <w:pPr>
        <w:ind w:left="1065" w:hanging="360"/>
      </w:p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>
      <w:start w:val="1"/>
      <w:numFmt w:val="lowerRoman"/>
      <w:lvlText w:val="%3."/>
      <w:lvlJc w:val="right"/>
      <w:pPr>
        <w:ind w:left="2505" w:hanging="180"/>
      </w:pPr>
    </w:lvl>
    <w:lvl w:ilvl="3" w:tplc="041A000F">
      <w:start w:val="1"/>
      <w:numFmt w:val="decimal"/>
      <w:lvlText w:val="%4."/>
      <w:lvlJc w:val="left"/>
      <w:pPr>
        <w:ind w:left="3225" w:hanging="360"/>
      </w:pPr>
    </w:lvl>
    <w:lvl w:ilvl="4" w:tplc="041A0019">
      <w:start w:val="1"/>
      <w:numFmt w:val="lowerLetter"/>
      <w:lvlText w:val="%5."/>
      <w:lvlJc w:val="left"/>
      <w:pPr>
        <w:ind w:left="3945" w:hanging="360"/>
      </w:pPr>
    </w:lvl>
    <w:lvl w:ilvl="5" w:tplc="041A001B">
      <w:start w:val="1"/>
      <w:numFmt w:val="lowerRoman"/>
      <w:lvlText w:val="%6."/>
      <w:lvlJc w:val="right"/>
      <w:pPr>
        <w:ind w:left="4665" w:hanging="180"/>
      </w:pPr>
    </w:lvl>
    <w:lvl w:ilvl="6" w:tplc="041A000F">
      <w:start w:val="1"/>
      <w:numFmt w:val="decimal"/>
      <w:lvlText w:val="%7."/>
      <w:lvlJc w:val="left"/>
      <w:pPr>
        <w:ind w:left="5385" w:hanging="360"/>
      </w:pPr>
    </w:lvl>
    <w:lvl w:ilvl="7" w:tplc="041A0019">
      <w:start w:val="1"/>
      <w:numFmt w:val="lowerLetter"/>
      <w:lvlText w:val="%8."/>
      <w:lvlJc w:val="left"/>
      <w:pPr>
        <w:ind w:left="6105" w:hanging="360"/>
      </w:pPr>
    </w:lvl>
    <w:lvl w:ilvl="8" w:tplc="041A001B">
      <w:start w:val="1"/>
      <w:numFmt w:val="lowerRoman"/>
      <w:lvlText w:val="%9."/>
      <w:lvlJc w:val="right"/>
      <w:pPr>
        <w:ind w:left="6825" w:hanging="180"/>
      </w:pPr>
    </w:lvl>
  </w:abstractNum>
  <w:num w:numId="1" w16cid:durableId="7538239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A58"/>
    <w:rsid w:val="00031E44"/>
    <w:rsid w:val="0025082B"/>
    <w:rsid w:val="003D5D77"/>
    <w:rsid w:val="004C535E"/>
    <w:rsid w:val="00502F80"/>
    <w:rsid w:val="00567A58"/>
    <w:rsid w:val="00584EE0"/>
    <w:rsid w:val="00720778"/>
    <w:rsid w:val="00720DD8"/>
    <w:rsid w:val="008E3938"/>
    <w:rsid w:val="009A1639"/>
    <w:rsid w:val="00A47D58"/>
    <w:rsid w:val="00DF0AD9"/>
    <w:rsid w:val="00F43005"/>
    <w:rsid w:val="00F74F60"/>
    <w:rsid w:val="00F83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C0923"/>
  <w15:chartTrackingRefBased/>
  <w15:docId w15:val="{7CE0133B-2BB7-4F59-B67B-DB3D98404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7A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567A58"/>
    <w:pPr>
      <w:keepNext/>
      <w:outlineLvl w:val="0"/>
    </w:pPr>
    <w:rPr>
      <w:rFonts w:ascii="Arial" w:eastAsia="Arial Unicode MS" w:hAnsi="Arial"/>
      <w:sz w:val="44"/>
      <w:lang w:val="x-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567A58"/>
    <w:rPr>
      <w:rFonts w:ascii="Arial" w:eastAsia="Arial Unicode MS" w:hAnsi="Arial" w:cs="Times New Roman"/>
      <w:sz w:val="44"/>
      <w:szCs w:val="24"/>
      <w:lang w:val="x-none"/>
    </w:rPr>
  </w:style>
  <w:style w:type="character" w:customStyle="1" w:styleId="StandardWebChar1">
    <w:name w:val="Standard (Web) Char1"/>
    <w:aliases w:val="Standard (Web) Char Char,Standard (Web) Char Char Char Char Char,Standard (Web) Char Char Char  Char Char Char,Standard (Web) Char Char Char Char1"/>
    <w:link w:val="StandardWeb"/>
    <w:uiPriority w:val="99"/>
    <w:semiHidden/>
    <w:locked/>
    <w:rsid w:val="00567A58"/>
    <w:rPr>
      <w:sz w:val="24"/>
      <w:szCs w:val="24"/>
      <w:lang w:val="en-GB"/>
    </w:rPr>
  </w:style>
  <w:style w:type="paragraph" w:styleId="StandardWeb">
    <w:name w:val="Normal (Web)"/>
    <w:aliases w:val="Standard (Web) Char,Standard (Web) Char Char Char Char,Standard (Web) Char Char Char  Char Char,Standard (Web) Char Char Char"/>
    <w:basedOn w:val="Normal"/>
    <w:link w:val="StandardWebChar1"/>
    <w:uiPriority w:val="99"/>
    <w:semiHidden/>
    <w:unhideWhenUsed/>
    <w:qFormat/>
    <w:rsid w:val="00567A58"/>
    <w:pPr>
      <w:spacing w:before="100" w:beforeAutospacing="1" w:after="100" w:afterAutospacing="1"/>
    </w:pPr>
    <w:rPr>
      <w:rFonts w:asciiTheme="minorHAnsi" w:eastAsiaTheme="minorHAnsi" w:hAnsiTheme="minorHAnsi" w:cstheme="minorBidi"/>
      <w:lang w:val="en-GB"/>
    </w:rPr>
  </w:style>
  <w:style w:type="paragraph" w:styleId="Odlomakpopisa">
    <w:name w:val="List Paragraph"/>
    <w:basedOn w:val="Normal"/>
    <w:uiPriority w:val="34"/>
    <w:qFormat/>
    <w:rsid w:val="0025082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Ruzic</dc:creator>
  <cp:keywords/>
  <dc:description/>
  <cp:lastModifiedBy>Opcina Ruzic</cp:lastModifiedBy>
  <cp:revision>15</cp:revision>
  <dcterms:created xsi:type="dcterms:W3CDTF">2022-02-22T11:18:00Z</dcterms:created>
  <dcterms:modified xsi:type="dcterms:W3CDTF">2022-06-14T07:52:00Z</dcterms:modified>
</cp:coreProperties>
</file>